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77" w:rsidRPr="00067077" w:rsidRDefault="00067077" w:rsidP="00067077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067077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36"/>
          <w:lang w:eastAsia="ru-RU"/>
        </w:rPr>
        <w:t>Как избежать инфекционных заболеваний зимой</w:t>
      </w:r>
    </w:p>
    <w:p w:rsidR="00067077" w:rsidRPr="00067077" w:rsidRDefault="00067077" w:rsidP="00067077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Зима – самое «удачное» время для всякого рода респираторных заболеваний: обычной простуды, гриппа, пневмоний, аденовирусов, риновирусов, коронавирусов и т.д.</w:t>
      </w:r>
    </w:p>
    <w:p w:rsidR="00067077" w:rsidRPr="00067077" w:rsidRDefault="00067077" w:rsidP="00067077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  <w:t>Сохранить здоровье в новогодние праздники поможет соблюдение следующих рекомендаций: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регулярно мойте руки с мылом. Протирайте руки спиртосодержащими средствами или дезинфицирующими салфетками.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не трогайте руками глаза, нос и рот. Вирусы и бактерии легко проникают в организм через слизистые оболочки.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 кашле и чихании, прикрывайте нос и рот одноразовыми салфетками. Если их не оказалось под рукой – чихайте и кашляйте в согнутый локоть.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 посещении людных мест нужно использовать средства индивидуальной защиты (медицинская маска и перчатки).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сократите время пребывания в местах массового скопления людей. После поездки в общественном транспорте или посещения общественных мест следует тщательно вымыть руки с мылом, умыть лицо.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избегайте тесных контактов с людьми, которые имеют признаки респираторного заболевания.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гуляйте больше на свежем воздухе в одежде, соответствующей погодным условиям. Лучшее средство для укрепления иммунитета - прогулки. Лыжи, коньки, катание с гор на санках и ледянках - все это прекрасно закаляет.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незаменимой профилактикой простудных заболеваний является полноценный и разнообразный рацион питания. К укрепляющим веществам относятся витамин С (цитрусовые, капуста, шиповник), витамин А (морковь, сладкий перец, любая зелень), цинк (все зеленые овощи, яйца, молочные продукты), магний и селен (любые крупы).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регулярно проветривайте помещение, в котором находитесь и делайте в нем влажную уборку.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при приобретении скоропортящихся продуктов питания (молочные, колбасные изделия, готовые салаты, кондитерские изделия с кремом), обращайте особое внимание на сроки годности и условия хранения.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тщательно мойте овощи, фрукты под проточной водой.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соблюдайте технология приготовления блюд.</w:t>
      </w:r>
    </w:p>
    <w:p w:rsidR="00067077" w:rsidRPr="00067077" w:rsidRDefault="00067077" w:rsidP="00067077">
      <w:pPr>
        <w:numPr>
          <w:ilvl w:val="0"/>
          <w:numId w:val="1"/>
        </w:numPr>
        <w:shd w:val="clear" w:color="auto" w:fill="FFFFFF"/>
        <w:spacing w:after="0" w:line="240" w:lineRule="auto"/>
        <w:ind w:left="855" w:right="390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067077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не употребляйте продукты с истекшим сроком годности.</w:t>
      </w:r>
    </w:p>
    <w:p w:rsidR="00067077" w:rsidRDefault="00067077" w:rsidP="00067077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EC7A47" w:rsidRDefault="00EC7A47">
      <w:bookmarkStart w:id="0" w:name="_GoBack"/>
      <w:bookmarkEnd w:id="0"/>
    </w:p>
    <w:sectPr w:rsidR="00EC7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406B5"/>
    <w:multiLevelType w:val="multilevel"/>
    <w:tmpl w:val="1234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463"/>
    <w:rsid w:val="00067077"/>
    <w:rsid w:val="008D0463"/>
    <w:rsid w:val="00E85343"/>
    <w:rsid w:val="00E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70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0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67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7077"/>
    <w:rPr>
      <w:b/>
      <w:bCs/>
    </w:rPr>
  </w:style>
  <w:style w:type="character" w:customStyle="1" w:styleId="metadata-entry">
    <w:name w:val="metadata-entry"/>
    <w:basedOn w:val="a0"/>
    <w:rsid w:val="000670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70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0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67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7077"/>
    <w:rPr>
      <w:b/>
      <w:bCs/>
    </w:rPr>
  </w:style>
  <w:style w:type="character" w:customStyle="1" w:styleId="metadata-entry">
    <w:name w:val="metadata-entry"/>
    <w:basedOn w:val="a0"/>
    <w:rsid w:val="00067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4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5062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99762">
          <w:marLeft w:val="3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Company>*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5</cp:revision>
  <dcterms:created xsi:type="dcterms:W3CDTF">2025-01-09T11:24:00Z</dcterms:created>
  <dcterms:modified xsi:type="dcterms:W3CDTF">2025-01-09T11:25:00Z</dcterms:modified>
</cp:coreProperties>
</file>